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184" w:lineRule="auto"/>
        <w:jc w:val="left"/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附件2：</w:t>
      </w:r>
    </w:p>
    <w:p>
      <w:pPr>
        <w:spacing w:before="65" w:line="184" w:lineRule="auto"/>
        <w:jc w:val="center"/>
        <w:rPr>
          <w:rFonts w:ascii="宋体" w:hAnsi="宋体" w:eastAsia="宋体" w:cs="宋体"/>
          <w:spacing w:val="1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“江苏精品”培育企业产品（服务）标准情况表</w:t>
      </w:r>
      <w:r>
        <w:rPr>
          <w:rFonts w:ascii="宋体" w:hAnsi="宋体" w:eastAsia="宋体" w:cs="宋体"/>
          <w:spacing w:val="13"/>
          <w:sz w:val="44"/>
          <w:szCs w:val="44"/>
        </w:rPr>
        <w:t xml:space="preserve"> </w:t>
      </w:r>
    </w:p>
    <w:p>
      <w:pPr>
        <w:pStyle w:val="2"/>
      </w:pPr>
    </w:p>
    <w:p>
      <w:pPr>
        <w:spacing w:before="65" w:line="184" w:lineRule="auto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6"/>
          <w:w w:val="95"/>
          <w:sz w:val="28"/>
          <w:szCs w:val="28"/>
        </w:rPr>
        <w:t>年</w:t>
      </w:r>
      <w:r>
        <w:rPr>
          <w:rFonts w:ascii="宋体" w:hAnsi="宋体" w:eastAsia="宋体" w:cs="宋体"/>
          <w:spacing w:val="12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6"/>
          <w:w w:val="95"/>
          <w:sz w:val="28"/>
          <w:szCs w:val="28"/>
        </w:rPr>
        <w:t>月</w:t>
      </w:r>
      <w:r>
        <w:rPr>
          <w:rFonts w:ascii="宋体" w:hAnsi="宋体" w:eastAsia="宋体" w:cs="宋体"/>
          <w:spacing w:val="39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6"/>
          <w:w w:val="95"/>
          <w:sz w:val="28"/>
          <w:szCs w:val="28"/>
        </w:rPr>
        <w:t>日</w:t>
      </w:r>
    </w:p>
    <w:tbl>
      <w:tblPr>
        <w:tblStyle w:val="5"/>
        <w:tblpPr w:leftFromText="180" w:rightFromText="180" w:vertAnchor="text" w:horzAnchor="page" w:tblpX="1416" w:tblpY="33"/>
        <w:tblOverlap w:val="never"/>
        <w:tblW w:w="906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305"/>
        <w:gridCol w:w="1200"/>
        <w:gridCol w:w="458"/>
        <w:gridCol w:w="1050"/>
        <w:gridCol w:w="153"/>
        <w:gridCol w:w="751"/>
        <w:gridCol w:w="240"/>
        <w:gridCol w:w="962"/>
        <w:gridCol w:w="180"/>
        <w:gridCol w:w="578"/>
        <w:gridCol w:w="598"/>
        <w:gridCol w:w="15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066" w:type="dxa"/>
            <w:gridSpan w:val="13"/>
            <w:vAlign w:val="top"/>
          </w:tcPr>
          <w:p>
            <w:pPr>
              <w:spacing w:before="168" w:line="208" w:lineRule="auto"/>
              <w:ind w:firstLine="12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一、企业概况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22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5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91" w:line="429" w:lineRule="exact"/>
              <w:ind w:firstLine="29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7"/>
                <w:position w:val="8"/>
                <w:sz w:val="24"/>
                <w:szCs w:val="24"/>
              </w:rPr>
              <w:t>申报</w:t>
            </w:r>
          </w:p>
          <w:p>
            <w:pPr>
              <w:spacing w:before="1" w:line="204" w:lineRule="auto"/>
              <w:ind w:firstLine="2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企业</w:t>
            </w:r>
          </w:p>
        </w:tc>
        <w:tc>
          <w:tcPr>
            <w:tcW w:w="1505" w:type="dxa"/>
            <w:gridSpan w:val="2"/>
            <w:vAlign w:val="top"/>
          </w:tcPr>
          <w:p>
            <w:pPr>
              <w:spacing w:before="8" w:line="209" w:lineRule="auto"/>
              <w:ind w:left="185" w:right="186" w:firstLine="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企业名称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（盖章）</w:t>
            </w:r>
          </w:p>
        </w:tc>
        <w:tc>
          <w:tcPr>
            <w:tcW w:w="6539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0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top"/>
          </w:tcPr>
          <w:p>
            <w:pPr>
              <w:spacing w:before="165" w:line="208" w:lineRule="auto"/>
              <w:ind w:firstLine="21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通信地址</w:t>
            </w:r>
          </w:p>
        </w:tc>
        <w:tc>
          <w:tcPr>
            <w:tcW w:w="6539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top"/>
          </w:tcPr>
          <w:p>
            <w:pPr>
              <w:spacing w:before="168" w:line="208" w:lineRule="auto"/>
              <w:ind w:firstLine="22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法人代表</w:t>
            </w:r>
          </w:p>
        </w:tc>
        <w:tc>
          <w:tcPr>
            <w:tcW w:w="2412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vAlign w:val="top"/>
          </w:tcPr>
          <w:p>
            <w:pPr>
              <w:spacing w:before="168" w:line="208" w:lineRule="auto"/>
              <w:ind w:firstLine="74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邮编</w:t>
            </w:r>
          </w:p>
        </w:tc>
        <w:tc>
          <w:tcPr>
            <w:tcW w:w="2167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top"/>
          </w:tcPr>
          <w:p>
            <w:pPr>
              <w:spacing w:before="169" w:line="208" w:lineRule="auto"/>
              <w:ind w:firstLine="34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联系人</w:t>
            </w:r>
          </w:p>
        </w:tc>
        <w:tc>
          <w:tcPr>
            <w:tcW w:w="150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vAlign w:val="top"/>
          </w:tcPr>
          <w:p>
            <w:pPr>
              <w:spacing w:before="169" w:line="208" w:lineRule="auto"/>
              <w:ind w:firstLine="22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</w:rPr>
              <w:t>电话</w:t>
            </w:r>
          </w:p>
        </w:tc>
        <w:tc>
          <w:tcPr>
            <w:tcW w:w="120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top"/>
          </w:tcPr>
          <w:p>
            <w:pPr>
              <w:spacing w:before="169" w:line="208" w:lineRule="auto"/>
              <w:ind w:firstLine="44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邮箱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9066" w:type="dxa"/>
            <w:gridSpan w:val="13"/>
            <w:vAlign w:val="top"/>
          </w:tcPr>
          <w:p>
            <w:pPr>
              <w:spacing w:before="167" w:line="208" w:lineRule="auto"/>
              <w:ind w:firstLine="12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二、产品标准情况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32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33" w:line="270" w:lineRule="auto"/>
              <w:ind w:left="206" w:right="187" w:hanging="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产品（服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务）名称</w:t>
            </w:r>
          </w:p>
        </w:tc>
        <w:tc>
          <w:tcPr>
            <w:tcW w:w="165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33" w:line="270" w:lineRule="auto"/>
              <w:ind w:left="375" w:right="119" w:hanging="24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执行标准（企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业标准）</w:t>
            </w:r>
          </w:p>
        </w:tc>
        <w:tc>
          <w:tcPr>
            <w:tcW w:w="120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33" w:line="270" w:lineRule="auto"/>
              <w:ind w:left="377" w:right="124" w:hanging="22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主要技术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2133" w:type="dxa"/>
            <w:gridSpan w:val="4"/>
            <w:vAlign w:val="top"/>
          </w:tcPr>
          <w:p>
            <w:pPr>
              <w:spacing w:before="41" w:line="239" w:lineRule="auto"/>
              <w:ind w:left="633" w:right="354" w:hanging="2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指标是否高于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国家标准</w:t>
            </w:r>
          </w:p>
        </w:tc>
        <w:tc>
          <w:tcPr>
            <w:tcW w:w="2745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333" w:line="270" w:lineRule="auto"/>
              <w:ind w:left="540" w:right="156" w:firstLine="2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对应国家标准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  <w:t>（请填写标准编号）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32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spacing w:before="153" w:line="208" w:lineRule="auto"/>
              <w:ind w:firstLine="38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  <w:tc>
          <w:tcPr>
            <w:tcW w:w="1142" w:type="dxa"/>
            <w:gridSpan w:val="2"/>
            <w:vAlign w:val="top"/>
          </w:tcPr>
          <w:p>
            <w:pPr>
              <w:spacing w:before="181" w:line="180" w:lineRule="auto"/>
              <w:ind w:firstLine="47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2745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27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327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327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066" w:type="dxa"/>
            <w:gridSpan w:val="13"/>
            <w:vAlign w:val="top"/>
          </w:tcPr>
          <w:p>
            <w:pPr>
              <w:spacing w:before="45" w:line="241" w:lineRule="auto"/>
              <w:ind w:left="123" w:right="122" w:firstLine="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三、标准实施成效（请填写标准被政府部门采用、国际贸易应用、检测机构应用、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企业应用等情况，以及标准实施后社会效益、经济效益等情况）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9066" w:type="dxa"/>
            <w:gridSpan w:val="13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49" w:lineRule="exact"/>
      </w:pPr>
    </w:p>
    <w:p>
      <w:r>
        <w:rPr>
          <w:rFonts w:ascii="宋体" w:hAnsi="宋体" w:eastAsia="宋体" w:cs="宋体"/>
          <w:spacing w:val="-8"/>
          <w:sz w:val="21"/>
          <w:szCs w:val="21"/>
        </w:rPr>
        <w:t>填表说明：</w:t>
      </w:r>
      <w:r>
        <w:rPr>
          <w:rFonts w:ascii="宋体" w:hAnsi="宋体" w:eastAsia="宋体" w:cs="宋体"/>
          <w:spacing w:val="69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请填表企业提供产品企业标准文本、</w:t>
      </w:r>
      <w:r>
        <w:rPr>
          <w:rFonts w:ascii="宋体" w:hAnsi="宋体" w:eastAsia="宋体" w:cs="宋体"/>
          <w:spacing w:val="3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8"/>
          <w:sz w:val="21"/>
          <w:szCs w:val="21"/>
        </w:rPr>
        <w:t>标准编制说明及标准“主要性能对比表”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25685ECE"/>
    <w:rsid w:val="055A3048"/>
    <w:rsid w:val="256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226</Characters>
  <Lines>0</Lines>
  <Paragraphs>0</Paragraphs>
  <TotalTime>2</TotalTime>
  <ScaleCrop>false</ScaleCrop>
  <LinksUpToDate>false</LinksUpToDate>
  <CharactersWithSpaces>242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2022-05-24T08:32:00Z</dcterms:created>
  <dc:creator>Administrator</dc:creator>
  <cp:lastModifiedBy>Administrator</cp:lastModifiedBy>
  <dcterms:modified xsi:type="dcterms:W3CDTF">2022-05-24T08:42:05Z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AB5E6ABC7DAE4ECABADD53AB9142774F</vt:lpwstr>
  </property>
</Properties>
</file>